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B59F193"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023311">
        <w:rPr>
          <w:rFonts w:hint="eastAsia"/>
          <w:b/>
          <w:noProof/>
          <w:sz w:val="24"/>
          <w:lang w:eastAsia="zh-CN"/>
        </w:rPr>
        <w:t>7251</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49572F"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5493" w:rsidR="001E41F3" w:rsidRPr="00410371" w:rsidRDefault="0049572F" w:rsidP="00023311">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023311">
              <w:rPr>
                <w:rFonts w:hint="eastAsia"/>
                <w:b/>
                <w:noProof/>
                <w:sz w:val="28"/>
                <w:lang w:eastAsia="zh-CN"/>
              </w:rPr>
              <w:t>428</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1CF84" w:rsidR="001E41F3" w:rsidRPr="00410371" w:rsidRDefault="0049572F" w:rsidP="002E16D8">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2E16D8">
              <w:rPr>
                <w:rFonts w:hint="eastAsia"/>
                <w:b/>
                <w:noProof/>
                <w:sz w:val="28"/>
                <w:lang w:eastAsia="zh-CN"/>
              </w:rPr>
              <w:t>7</w:t>
            </w:r>
            <w:r w:rsidR="00FF2C99">
              <w:rPr>
                <w:rFonts w:hint="eastAsia"/>
                <w:b/>
                <w:noProof/>
                <w:sz w:val="28"/>
                <w:lang w:eastAsia="zh-CN"/>
              </w:rPr>
              <w:t>.</w:t>
            </w:r>
            <w:r w:rsidR="002E16D8">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429A" w:rsidR="001E41F3" w:rsidRDefault="005A6CD4" w:rsidP="009F4F59">
            <w:pPr>
              <w:pStyle w:val="CRCoverPage"/>
              <w:spacing w:after="0"/>
              <w:ind w:left="100"/>
              <w:rPr>
                <w:noProof/>
                <w:lang w:eastAsia="zh-CN"/>
              </w:rPr>
            </w:pPr>
            <w:r w:rsidRPr="005A6CD4">
              <w:rPr>
                <w:noProof/>
                <w:lang w:eastAsia="zh-CN"/>
              </w:rPr>
              <w:t xml:space="preserve">Add AS configuration applicable when UE is </w:t>
            </w:r>
            <w:r w:rsidR="009F4F59">
              <w:rPr>
                <w:rFonts w:hint="eastAsia"/>
                <w:noProof/>
                <w:lang w:eastAsia="zh-CN"/>
              </w:rPr>
              <w:t>not served by NG-RAN</w:t>
            </w:r>
            <w:r w:rsidRPr="005A6CD4">
              <w:rPr>
                <w:noProof/>
                <w:lang w:eastAsia="zh-CN"/>
              </w:rPr>
              <w:t xml:space="preserve">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15EE" w:rsidR="001E41F3" w:rsidRDefault="00217A18" w:rsidP="005F6D89">
            <w:pPr>
              <w:pStyle w:val="CRCoverPage"/>
              <w:spacing w:after="0"/>
              <w:ind w:left="100"/>
              <w:rPr>
                <w:noProof/>
                <w:lang w:eastAsia="zh-CN"/>
              </w:rPr>
            </w:pPr>
            <w:r>
              <w:t>5G</w:t>
            </w:r>
            <w:r w:rsidR="001D370B">
              <w:rPr>
                <w:rFonts w:hint="eastAsia"/>
                <w:lang w:eastAsia="zh-CN"/>
              </w:rPr>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21CCB"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122B39">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E25BC" w:rsidR="001E41F3" w:rsidRDefault="005F6D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C56C4" w:rsidR="001E41F3" w:rsidRDefault="00FF2C99" w:rsidP="005F6D89">
            <w:pPr>
              <w:pStyle w:val="CRCoverPage"/>
              <w:spacing w:after="0"/>
              <w:ind w:left="100"/>
              <w:rPr>
                <w:noProof/>
                <w:lang w:eastAsia="zh-CN"/>
              </w:rPr>
            </w:pPr>
            <w:r>
              <w:rPr>
                <w:rFonts w:hint="eastAsia"/>
                <w:lang w:eastAsia="zh-CN"/>
              </w:rPr>
              <w:t>Rel-1</w:t>
            </w:r>
            <w:r w:rsidR="005F6D8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62828" w14:textId="5143410F" w:rsidR="005F1E94" w:rsidRDefault="005F1E94" w:rsidP="000E42D0">
            <w:pPr>
              <w:pStyle w:val="CRCoverPage"/>
              <w:spacing w:after="0"/>
              <w:ind w:left="100"/>
              <w:rPr>
                <w:noProof/>
                <w:lang w:eastAsia="zh-CN"/>
              </w:rPr>
            </w:pPr>
            <w:r>
              <w:rPr>
                <w:rFonts w:hint="eastAsia"/>
                <w:noProof/>
                <w:lang w:eastAsia="zh-CN"/>
              </w:rPr>
              <w:t xml:space="preserve">As specified in clause 5.2.4, the configuration </w:t>
            </w:r>
            <w:r w:rsidRPr="005F1E94">
              <w:rPr>
                <w:noProof/>
                <w:lang w:eastAsia="zh-CN"/>
              </w:rPr>
              <w:t>parameters for 5G ProSe direct communication over PC5 interface</w:t>
            </w:r>
            <w:r>
              <w:rPr>
                <w:rFonts w:hint="eastAsia"/>
                <w:noProof/>
                <w:lang w:eastAsia="zh-CN"/>
              </w:rPr>
              <w:t xml:space="preserve"> contains:</w:t>
            </w:r>
          </w:p>
          <w:p w14:paraId="005BC67E" w14:textId="67277979" w:rsidR="005F1E94" w:rsidRPr="005F1E94" w:rsidRDefault="005F1E94" w:rsidP="000E42D0">
            <w:pPr>
              <w:pStyle w:val="CRCoverPage"/>
              <w:spacing w:after="0"/>
              <w:ind w:left="100"/>
              <w:rPr>
                <w:noProof/>
                <w:lang w:eastAsia="zh-CN"/>
              </w:rPr>
            </w:pPr>
            <w:r w:rsidRPr="000E42D0">
              <w:rPr>
                <w:rFonts w:hint="eastAsia"/>
                <w:noProof/>
                <w:lang w:eastAsia="zh-CN"/>
              </w:rPr>
              <w:t>"</w:t>
            </w:r>
            <w:r w:rsidRPr="000E42D0">
              <w:rPr>
                <w:noProof/>
                <w:lang w:eastAsia="zh-CN"/>
              </w:rPr>
              <w:t>l)</w:t>
            </w:r>
            <w:r w:rsidRPr="000E42D0">
              <w:rPr>
                <w:noProof/>
                <w:lang w:eastAsia="zh-CN"/>
              </w:rPr>
              <w:tab/>
              <w:t>an AS configuration, including a list of SLRB mapping rules applicable when the UE is not served by NG-RAN. Each SLRB mapping rule contains a PC5 QoS profile and an SLRB.</w:t>
            </w:r>
            <w:r w:rsidRPr="000E42D0">
              <w:rPr>
                <w:rFonts w:hint="eastAsia"/>
                <w:noProof/>
                <w:lang w:eastAsia="zh-CN"/>
              </w:rPr>
              <w:t xml:space="preserve"> "</w:t>
            </w:r>
          </w:p>
          <w:p w14:paraId="7BACC3C4" w14:textId="77777777" w:rsidR="005F1E94" w:rsidRDefault="005F1E94" w:rsidP="000E42D0">
            <w:pPr>
              <w:pStyle w:val="CRCoverPage"/>
              <w:spacing w:after="0"/>
              <w:ind w:left="100"/>
              <w:rPr>
                <w:noProof/>
                <w:lang w:eastAsia="zh-CN"/>
              </w:rPr>
            </w:pPr>
          </w:p>
          <w:p w14:paraId="4DA05B2B" w14:textId="61D4D548" w:rsidR="005F1E94" w:rsidRDefault="00274C10" w:rsidP="000E42D0">
            <w:pPr>
              <w:pStyle w:val="CRCoverPage"/>
              <w:spacing w:after="0"/>
              <w:ind w:left="100"/>
              <w:rPr>
                <w:noProof/>
                <w:lang w:eastAsia="zh-CN"/>
              </w:rPr>
            </w:pPr>
            <w:r>
              <w:rPr>
                <w:rFonts w:hint="eastAsia"/>
                <w:noProof/>
                <w:lang w:eastAsia="zh-CN"/>
              </w:rPr>
              <w:t xml:space="preserve">When the </w:t>
            </w:r>
            <w:r w:rsidRPr="00B126D1">
              <w:rPr>
                <w:noProof/>
                <w:lang w:eastAsia="zh-CN"/>
              </w:rPr>
              <w:t xml:space="preserve">5G ProSe </w:t>
            </w:r>
            <w:r>
              <w:rPr>
                <w:rFonts w:hint="eastAsia"/>
                <w:noProof/>
                <w:lang w:eastAsia="zh-CN"/>
              </w:rPr>
              <w:t>remote</w:t>
            </w:r>
            <w:r w:rsidRPr="00B126D1">
              <w:rPr>
                <w:noProof/>
                <w:lang w:eastAsia="zh-CN"/>
              </w:rPr>
              <w:t xml:space="preserve"> </w:t>
            </w:r>
            <w:r>
              <w:rPr>
                <w:noProof/>
                <w:lang w:eastAsia="zh-CN"/>
              </w:rPr>
              <w:t>UE</w:t>
            </w:r>
            <w:r>
              <w:rPr>
                <w:rFonts w:hint="eastAsia"/>
                <w:noProof/>
                <w:lang w:eastAsia="zh-CN"/>
              </w:rPr>
              <w:t xml:space="preserve"> is not served by the NG-RAN, t</w:t>
            </w:r>
            <w:r w:rsidR="005F1E94">
              <w:rPr>
                <w:rFonts w:hint="eastAsia"/>
                <w:noProof/>
                <w:lang w:eastAsia="zh-CN"/>
              </w:rPr>
              <w:t xml:space="preserve">o set up PC5 QoS flow(s) over the 5G ProSe direct link between </w:t>
            </w:r>
            <w:r w:rsidR="005F1E94" w:rsidRPr="00B126D1">
              <w:rPr>
                <w:noProof/>
                <w:lang w:eastAsia="zh-CN"/>
              </w:rPr>
              <w:t xml:space="preserve">5G ProSe </w:t>
            </w:r>
            <w:r w:rsidR="005F1E94">
              <w:rPr>
                <w:rFonts w:hint="eastAsia"/>
                <w:noProof/>
                <w:lang w:eastAsia="zh-CN"/>
              </w:rPr>
              <w:t>remote</w:t>
            </w:r>
            <w:r w:rsidR="005F1E94" w:rsidRPr="00B126D1">
              <w:rPr>
                <w:noProof/>
                <w:lang w:eastAsia="zh-CN"/>
              </w:rPr>
              <w:t xml:space="preserve"> </w:t>
            </w:r>
            <w:r w:rsidR="005F1E94">
              <w:rPr>
                <w:noProof/>
                <w:lang w:eastAsia="zh-CN"/>
              </w:rPr>
              <w:t>UE</w:t>
            </w:r>
            <w:r w:rsidR="005F1E94" w:rsidRPr="00B126D1">
              <w:rPr>
                <w:noProof/>
                <w:lang w:eastAsia="zh-CN"/>
              </w:rPr>
              <w:t xml:space="preserve"> </w:t>
            </w:r>
            <w:r w:rsidR="005F1E94">
              <w:rPr>
                <w:rFonts w:hint="eastAsia"/>
                <w:noProof/>
                <w:lang w:eastAsia="zh-CN"/>
              </w:rPr>
              <w:t xml:space="preserve">and </w:t>
            </w:r>
            <w:r w:rsidR="005F1E94" w:rsidRPr="00B126D1">
              <w:rPr>
                <w:noProof/>
                <w:lang w:eastAsia="zh-CN"/>
              </w:rPr>
              <w:t xml:space="preserve">5G ProSe </w:t>
            </w:r>
            <w:r w:rsidR="005F1E94">
              <w:rPr>
                <w:rFonts w:hint="eastAsia"/>
                <w:noProof/>
                <w:lang w:eastAsia="zh-CN"/>
              </w:rPr>
              <w:t xml:space="preserve">layer-3 </w:t>
            </w:r>
            <w:r w:rsidR="005F1E94">
              <w:rPr>
                <w:noProof/>
                <w:lang w:eastAsia="zh-CN"/>
              </w:rPr>
              <w:t>UE-to-</w:t>
            </w:r>
            <w:r w:rsidR="005F1E94">
              <w:rPr>
                <w:rFonts w:hint="eastAsia"/>
                <w:noProof/>
                <w:lang w:eastAsia="zh-CN"/>
              </w:rPr>
              <w:t>network</w:t>
            </w:r>
            <w:r w:rsidR="005F1E94" w:rsidRPr="00B126D1">
              <w:rPr>
                <w:noProof/>
                <w:lang w:eastAsia="zh-CN"/>
              </w:rPr>
              <w:t xml:space="preserve"> relay </w:t>
            </w:r>
            <w:r w:rsidR="005F1E94">
              <w:rPr>
                <w:noProof/>
                <w:lang w:eastAsia="zh-CN"/>
              </w:rPr>
              <w:t>UE</w:t>
            </w:r>
            <w:r>
              <w:rPr>
                <w:rFonts w:hint="eastAsia"/>
                <w:noProof/>
                <w:lang w:eastAsia="zh-CN"/>
              </w:rPr>
              <w:t>,</w:t>
            </w:r>
            <w:r w:rsidR="005F1E94">
              <w:rPr>
                <w:rFonts w:hint="eastAsia"/>
                <w:noProof/>
                <w:lang w:eastAsia="zh-CN"/>
              </w:rPr>
              <w:t xml:space="preserve"> the above </w:t>
            </w:r>
            <w:r w:rsidR="00C416DD">
              <w:rPr>
                <w:rFonts w:hint="eastAsia"/>
                <w:noProof/>
                <w:lang w:eastAsia="zh-CN"/>
              </w:rPr>
              <w:t>AS configuration is also needed so that</w:t>
            </w:r>
            <w:r w:rsidR="00F571AD">
              <w:rPr>
                <w:rFonts w:hint="eastAsia"/>
                <w:noProof/>
                <w:lang w:eastAsia="zh-CN"/>
              </w:rPr>
              <w:t xml:space="preserve"> the UE can apply the</w:t>
            </w:r>
            <w:r w:rsidR="00C416DD">
              <w:rPr>
                <w:rFonts w:hint="eastAsia"/>
                <w:noProof/>
                <w:lang w:eastAsia="zh-CN"/>
              </w:rPr>
              <w:t xml:space="preserve"> correct SLRB configuration(s) for the corresponding QoS profile(s).</w:t>
            </w:r>
          </w:p>
          <w:p w14:paraId="7D11B2EB" w14:textId="77777777" w:rsidR="00C416DD" w:rsidRDefault="00C416DD" w:rsidP="000E42D0">
            <w:pPr>
              <w:pStyle w:val="CRCoverPage"/>
              <w:spacing w:after="0"/>
              <w:ind w:left="100"/>
              <w:rPr>
                <w:noProof/>
                <w:lang w:eastAsia="zh-CN"/>
              </w:rPr>
            </w:pPr>
          </w:p>
          <w:p w14:paraId="708AA7DE" w14:textId="23D8B38E" w:rsidR="00224029" w:rsidRPr="007E59AD" w:rsidRDefault="00D46209" w:rsidP="000E42D0">
            <w:pPr>
              <w:pStyle w:val="CRCoverPage"/>
              <w:spacing w:after="0"/>
              <w:ind w:left="100"/>
              <w:rPr>
                <w:lang w:eastAsia="zh-CN"/>
              </w:rPr>
            </w:pPr>
            <w:r>
              <w:rPr>
                <w:rFonts w:hint="eastAsia"/>
                <w:noProof/>
                <w:lang w:eastAsia="zh-CN"/>
              </w:rPr>
              <w:t xml:space="preserve">So the above AS configuration parameter should be added for </w:t>
            </w:r>
            <w:r w:rsidRPr="00B126D1">
              <w:rPr>
                <w:noProof/>
                <w:lang w:eastAsia="zh-CN"/>
              </w:rPr>
              <w:t>5G ProSe</w:t>
            </w:r>
            <w:r w:rsidR="00050917">
              <w:rPr>
                <w:rFonts w:hint="eastAsia"/>
                <w:noProof/>
                <w:lang w:eastAsia="zh-CN"/>
              </w:rPr>
              <w:t xml:space="preserve"> remote UE when 5G ProSe</w:t>
            </w:r>
            <w:r w:rsidRPr="00B126D1">
              <w:rPr>
                <w:noProof/>
                <w:lang w:eastAsia="zh-CN"/>
              </w:rPr>
              <w:t xml:space="preserve"> </w:t>
            </w:r>
            <w:r>
              <w:rPr>
                <w:rFonts w:hint="eastAsia"/>
                <w:noProof/>
                <w:lang w:eastAsia="zh-CN"/>
              </w:rPr>
              <w:t xml:space="preserve">layer-3 </w:t>
            </w:r>
            <w:r>
              <w:rPr>
                <w:noProof/>
                <w:lang w:eastAsia="zh-CN"/>
              </w:rPr>
              <w:t>UE-to-</w:t>
            </w:r>
            <w:r>
              <w:rPr>
                <w:rFonts w:hint="eastAsia"/>
                <w:noProof/>
                <w:lang w:eastAsia="zh-CN"/>
              </w:rPr>
              <w:t>network</w:t>
            </w:r>
            <w:r w:rsidRPr="00B126D1">
              <w:rPr>
                <w:noProof/>
                <w:lang w:eastAsia="zh-CN"/>
              </w:rPr>
              <w:t xml:space="preserve"> relay</w:t>
            </w:r>
            <w:r w:rsidR="00050917">
              <w:rPr>
                <w:rFonts w:hint="eastAsia"/>
                <w:noProof/>
                <w:lang w:eastAsia="zh-CN"/>
              </w:rPr>
              <w:t xml:space="preserve"> is used</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13718DF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20B34" w14:textId="28685E87" w:rsidR="002D0888" w:rsidRDefault="002D0888" w:rsidP="000E42D0">
            <w:pPr>
              <w:pStyle w:val="CRCoverPage"/>
              <w:spacing w:after="0"/>
              <w:ind w:left="100"/>
              <w:rPr>
                <w:noProof/>
                <w:lang w:eastAsia="zh-CN"/>
              </w:rPr>
            </w:pPr>
            <w:r>
              <w:rPr>
                <w:rFonts w:hint="eastAsia"/>
                <w:noProof/>
                <w:lang w:eastAsia="zh-CN"/>
              </w:rPr>
              <w:t>Add for U2</w:t>
            </w:r>
            <w:r w:rsidR="003D68E7">
              <w:rPr>
                <w:rFonts w:hint="eastAsia"/>
                <w:noProof/>
                <w:lang w:eastAsia="zh-CN"/>
              </w:rPr>
              <w:t>N</w:t>
            </w:r>
            <w:r>
              <w:rPr>
                <w:rFonts w:hint="eastAsia"/>
                <w:noProof/>
                <w:lang w:eastAsia="zh-CN"/>
              </w:rPr>
              <w:t xml:space="preserve"> relay </w:t>
            </w:r>
            <w:r w:rsidRPr="002D0888">
              <w:rPr>
                <w:noProof/>
                <w:lang w:eastAsia="zh-CN"/>
              </w:rPr>
              <w:t xml:space="preserve">the AS configuration including a list of SLRB mapping rules applicable when the </w:t>
            </w:r>
            <w:r w:rsidR="00704687">
              <w:rPr>
                <w:rFonts w:hint="eastAsia"/>
                <w:noProof/>
                <w:lang w:eastAsia="zh-CN"/>
              </w:rPr>
              <w:t xml:space="preserve">remote </w:t>
            </w:r>
            <w:r w:rsidRPr="002D0888">
              <w:rPr>
                <w:noProof/>
                <w:lang w:eastAsia="zh-CN"/>
              </w:rPr>
              <w:t>UE is not served by NG-RAN</w:t>
            </w:r>
            <w:r>
              <w:rPr>
                <w:rFonts w:hint="eastAsia"/>
                <w:noProof/>
                <w:lang w:eastAsia="zh-CN"/>
              </w:rPr>
              <w:t>.</w:t>
            </w:r>
          </w:p>
          <w:p w14:paraId="3F64BDE1" w14:textId="77777777" w:rsidR="008E12A4" w:rsidRDefault="008E12A4" w:rsidP="000E42D0">
            <w:pPr>
              <w:pStyle w:val="CRCoverPage"/>
              <w:spacing w:after="0"/>
              <w:ind w:left="100"/>
              <w:rPr>
                <w:noProof/>
                <w:lang w:eastAsia="zh-CN"/>
              </w:rPr>
            </w:pPr>
          </w:p>
          <w:p w14:paraId="16D54179" w14:textId="77777777" w:rsidR="008E12A4" w:rsidRDefault="008E12A4" w:rsidP="008E12A4">
            <w:pPr>
              <w:pStyle w:val="CRCoverPage"/>
              <w:spacing w:after="0"/>
              <w:ind w:left="100"/>
              <w:rPr>
                <w:b/>
                <w:bCs/>
                <w:u w:val="single"/>
                <w:lang w:eastAsia="zh-CN"/>
              </w:rPr>
            </w:pPr>
            <w:r>
              <w:rPr>
                <w:b/>
                <w:bCs/>
                <w:u w:val="single"/>
              </w:rPr>
              <w:t>Backward compatibility analysis</w:t>
            </w:r>
          </w:p>
          <w:p w14:paraId="31C656EC" w14:textId="35E6D004" w:rsidR="008E12A4" w:rsidRDefault="008E12A4" w:rsidP="00704687">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 is made that the </w:t>
            </w:r>
            <w:r w:rsidRPr="000E42D0">
              <w:rPr>
                <w:noProof/>
                <w:lang w:eastAsia="zh-CN"/>
              </w:rPr>
              <w:t>AS configuration</w:t>
            </w:r>
            <w:r w:rsidR="00875639">
              <w:rPr>
                <w:rFonts w:hint="eastAsia"/>
                <w:noProof/>
                <w:lang w:eastAsia="zh-CN"/>
              </w:rPr>
              <w:t>,</w:t>
            </w:r>
            <w:r w:rsidRPr="000E42D0">
              <w:rPr>
                <w:noProof/>
                <w:lang w:eastAsia="zh-CN"/>
              </w:rPr>
              <w:t xml:space="preserve"> including a list of SLRB mapping rules applicable when the UE is not served by NG-RAN</w:t>
            </w:r>
            <w:r>
              <w:rPr>
                <w:rFonts w:hint="eastAsia"/>
                <w:noProof/>
                <w:lang w:eastAsia="zh-CN"/>
              </w:rPr>
              <w:t>, is also applied to the 5G ProSe remote UE.</w:t>
            </w:r>
          </w:p>
        </w:tc>
      </w:tr>
      <w:tr w:rsidR="0097384D" w14:paraId="1F886379" w14:textId="77777777" w:rsidTr="00547111">
        <w:tc>
          <w:tcPr>
            <w:tcW w:w="2694" w:type="dxa"/>
            <w:gridSpan w:val="2"/>
            <w:tcBorders>
              <w:left w:val="single" w:sz="4" w:space="0" w:color="auto"/>
            </w:tcBorders>
          </w:tcPr>
          <w:p w14:paraId="4D989623" w14:textId="76A6E2DE"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6FD38" w:rsidR="0097384D" w:rsidRDefault="00D1026F" w:rsidP="001F6BD0">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w:t>
            </w:r>
            <w:r w:rsidR="003D68E7">
              <w:rPr>
                <w:rFonts w:hint="eastAsia"/>
                <w:lang w:eastAsia="zh-CN"/>
              </w:rPr>
              <w:t>N</w:t>
            </w:r>
            <w:r>
              <w:rPr>
                <w:rFonts w:hint="eastAsia"/>
                <w:lang w:eastAsia="zh-CN"/>
              </w:rPr>
              <w:t xml:space="preserve"> relay, i.e. </w:t>
            </w:r>
            <w:r w:rsidRPr="002D0888">
              <w:rPr>
                <w:lang w:eastAsia="zh-CN"/>
              </w:rPr>
              <w:t xml:space="preserve">AS configuration </w:t>
            </w:r>
            <w:r>
              <w:rPr>
                <w:rFonts w:hint="eastAsia"/>
                <w:lang w:eastAsia="zh-CN"/>
              </w:rPr>
              <w:t xml:space="preserve">parameters applicable </w:t>
            </w:r>
            <w:r w:rsidRPr="002D0888">
              <w:rPr>
                <w:lang w:eastAsia="zh-CN"/>
              </w:rPr>
              <w:t xml:space="preserve">when the </w:t>
            </w:r>
            <w:r w:rsidR="00704687">
              <w:rPr>
                <w:rFonts w:hint="eastAsia"/>
                <w:lang w:eastAsia="zh-CN"/>
              </w:rPr>
              <w:t xml:space="preserve">remote </w:t>
            </w:r>
            <w:r w:rsidRPr="002D0888">
              <w:rPr>
                <w:lang w:eastAsia="zh-CN"/>
              </w:rPr>
              <w:t>UE is not served by NG-RAN</w:t>
            </w:r>
            <w:r w:rsidR="001F6BD0">
              <w:rPr>
                <w:rFonts w:hint="eastAsia"/>
                <w:lang w:eastAsia="zh-CN"/>
              </w:rPr>
              <w:t>, which causes the UE</w:t>
            </w:r>
            <w:r w:rsidR="001F6BD0">
              <w:rPr>
                <w:rFonts w:hint="eastAsia"/>
                <w:noProof/>
                <w:lang w:eastAsia="zh-CN"/>
              </w:rPr>
              <w:t xml:space="preserve"> failing to apply the correct mapping between SLRB and QoS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0D5B4" w:rsidR="001E41F3" w:rsidRDefault="00D1026F" w:rsidP="00704300">
            <w:pPr>
              <w:pStyle w:val="CRCoverPage"/>
              <w:spacing w:after="0"/>
              <w:ind w:left="100"/>
              <w:rPr>
                <w:noProof/>
                <w:lang w:eastAsia="zh-CN"/>
              </w:rPr>
            </w:pPr>
            <w:r>
              <w:rPr>
                <w:rFonts w:hint="eastAsia"/>
                <w:noProof/>
                <w:lang w:eastAsia="zh-CN"/>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165F3FF" w14:textId="77777777" w:rsidR="002038C2" w:rsidRPr="00C33F68" w:rsidRDefault="002038C2" w:rsidP="002038C2">
      <w:pPr>
        <w:pStyle w:val="30"/>
        <w:rPr>
          <w:lang w:eastAsia="zh-CN"/>
        </w:rPr>
      </w:pPr>
      <w:bookmarkStart w:id="2" w:name="_Toc146283771"/>
      <w:bookmarkStart w:id="3" w:name="_Toc138360814"/>
      <w:r w:rsidRPr="00C33F68">
        <w:t>5.2.5</w:t>
      </w:r>
      <w:r w:rsidRPr="00C33F68">
        <w:tab/>
        <w:t>Configuration parameters for 5G ProSe UE-to-network relay</w:t>
      </w:r>
      <w:bookmarkEnd w:id="2"/>
    </w:p>
    <w:p w14:paraId="1F4E638B" w14:textId="77777777" w:rsidR="002038C2" w:rsidRPr="00C33F68" w:rsidRDefault="002038C2" w:rsidP="002038C2">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1D4D802C" w14:textId="77777777" w:rsidR="002038C2" w:rsidRPr="00C33F68" w:rsidRDefault="002038C2" w:rsidP="002038C2">
      <w:pPr>
        <w:pStyle w:val="B1"/>
      </w:pPr>
      <w:r w:rsidRPr="00C33F68">
        <w:t>a)</w:t>
      </w:r>
      <w:r w:rsidRPr="00C33F68">
        <w:tab/>
        <w:t>a validity timer for the validity of the configuration parameter for 5G ProSe UE-to-network relay over PC5 interface;</w:t>
      </w:r>
    </w:p>
    <w:p w14:paraId="413AE60F" w14:textId="77777777" w:rsidR="002038C2" w:rsidRPr="00C33F68" w:rsidRDefault="002038C2" w:rsidP="002038C2">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0B98B1A2" w14:textId="77777777" w:rsidR="002038C2" w:rsidRPr="00C33F68" w:rsidRDefault="002038C2" w:rsidP="002038C2">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7BE341B4" w14:textId="77777777" w:rsidR="002038C2" w:rsidRPr="00C33F68" w:rsidRDefault="002038C2" w:rsidP="002038C2">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585C9CE3" w14:textId="77777777" w:rsidR="002038C2" w:rsidRPr="00C33F68" w:rsidRDefault="002038C2" w:rsidP="002038C2">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73FB8C19" w14:textId="77777777" w:rsidR="002038C2" w:rsidRPr="00C33F68" w:rsidRDefault="002038C2" w:rsidP="002038C2">
      <w:pPr>
        <w:pStyle w:val="B1"/>
      </w:pPr>
      <w:r w:rsidRPr="00C33F68">
        <w:t>e)</w:t>
      </w:r>
      <w:r w:rsidRPr="00C33F68">
        <w:tab/>
        <w:t>a User info ID for the UE-to-network relay discovery;</w:t>
      </w:r>
    </w:p>
    <w:p w14:paraId="143AA0E8" w14:textId="77777777" w:rsidR="002038C2" w:rsidRPr="00C33F68" w:rsidRDefault="002038C2" w:rsidP="002038C2">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283BA77E" w14:textId="77777777" w:rsidR="002038C2" w:rsidRPr="00C33F68" w:rsidRDefault="002038C2" w:rsidP="002038C2">
      <w:pPr>
        <w:pStyle w:val="B2"/>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139563FE" w14:textId="77777777" w:rsidR="002038C2" w:rsidRPr="00C33F68" w:rsidRDefault="002038C2" w:rsidP="002038C2">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6529CB3B" w14:textId="77777777" w:rsidR="002038C2" w:rsidRPr="00C33F68" w:rsidRDefault="002038C2" w:rsidP="002038C2">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0F668CF9" w14:textId="77777777" w:rsidR="002038C2" w:rsidRPr="00C33F68" w:rsidRDefault="002038C2" w:rsidP="002038C2">
      <w:pPr>
        <w:pStyle w:val="B3"/>
      </w:pPr>
      <w:r w:rsidRPr="00C33F68">
        <w:t>i)</w:t>
      </w:r>
      <w:r w:rsidRPr="00C33F68">
        <w:tab/>
        <w:t xml:space="preserve">PDU </w:t>
      </w:r>
      <w:r>
        <w:t>s</w:t>
      </w:r>
      <w:r w:rsidRPr="00C33F68">
        <w:t>ession type;</w:t>
      </w:r>
    </w:p>
    <w:p w14:paraId="6C3AED91" w14:textId="77777777" w:rsidR="002038C2" w:rsidRPr="00C33F68" w:rsidRDefault="002038C2" w:rsidP="002038C2">
      <w:pPr>
        <w:pStyle w:val="B3"/>
      </w:pPr>
      <w:r w:rsidRPr="00C33F68">
        <w:t>ii)</w:t>
      </w:r>
      <w:r w:rsidRPr="00C33F68">
        <w:tab/>
        <w:t>DNN;</w:t>
      </w:r>
    </w:p>
    <w:p w14:paraId="2BB8CDF6" w14:textId="77777777" w:rsidR="002038C2" w:rsidRPr="00C33F68" w:rsidRDefault="002038C2" w:rsidP="002038C2">
      <w:pPr>
        <w:pStyle w:val="B3"/>
      </w:pPr>
      <w:r w:rsidRPr="00C33F68">
        <w:t>iii)</w:t>
      </w:r>
      <w:r w:rsidRPr="00C33F68">
        <w:tab/>
        <w:t xml:space="preserve">optionally, SSC </w:t>
      </w:r>
      <w:r>
        <w:t>m</w:t>
      </w:r>
      <w:r w:rsidRPr="00C33F68">
        <w:t>ode;</w:t>
      </w:r>
    </w:p>
    <w:p w14:paraId="6BC21AA0" w14:textId="77777777" w:rsidR="002038C2" w:rsidRPr="00C33F68" w:rsidRDefault="002038C2" w:rsidP="002038C2">
      <w:pPr>
        <w:pStyle w:val="B3"/>
      </w:pPr>
      <w:r w:rsidRPr="00C33F68">
        <w:t>iv)</w:t>
      </w:r>
      <w:r w:rsidRPr="00C33F68">
        <w:tab/>
        <w:t>optionally, S-NSSAI; and</w:t>
      </w:r>
    </w:p>
    <w:p w14:paraId="1084582D" w14:textId="77777777" w:rsidR="002038C2" w:rsidRPr="00C33F68" w:rsidRDefault="002038C2" w:rsidP="002038C2">
      <w:pPr>
        <w:pStyle w:val="B3"/>
      </w:pPr>
      <w:r w:rsidRPr="00C33F68">
        <w:t>v)</w:t>
      </w:r>
      <w:r w:rsidRPr="00C33F68">
        <w:tab/>
        <w:t>optionally, access type preference;</w:t>
      </w:r>
    </w:p>
    <w:p w14:paraId="403766FA" w14:textId="77777777" w:rsidR="002038C2" w:rsidRPr="00C33F68" w:rsidRDefault="002038C2" w:rsidP="002038C2">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28765A3E" w14:textId="77777777" w:rsidR="002038C2" w:rsidRPr="00C33F68" w:rsidRDefault="002038C2" w:rsidP="002038C2">
      <w:pPr>
        <w:pStyle w:val="B3"/>
        <w:rPr>
          <w:noProof/>
        </w:rPr>
      </w:pPr>
      <w:r w:rsidRPr="00C33F68">
        <w:rPr>
          <w:noProof/>
        </w:rPr>
        <w:t>i)</w:t>
      </w:r>
      <w:r w:rsidRPr="00C33F68">
        <w:rPr>
          <w:noProof/>
        </w:rPr>
        <w:tab/>
        <w:t>the signalling integrity protection policy;</w:t>
      </w:r>
    </w:p>
    <w:p w14:paraId="5F70B2B2" w14:textId="77777777" w:rsidR="002038C2" w:rsidRPr="00C33F68" w:rsidRDefault="002038C2" w:rsidP="002038C2">
      <w:pPr>
        <w:pStyle w:val="B3"/>
        <w:rPr>
          <w:noProof/>
        </w:rPr>
      </w:pPr>
      <w:r w:rsidRPr="00C33F68">
        <w:rPr>
          <w:noProof/>
        </w:rPr>
        <w:t>ii)</w:t>
      </w:r>
      <w:r w:rsidRPr="00C33F68">
        <w:rPr>
          <w:noProof/>
        </w:rPr>
        <w:tab/>
        <w:t>the signalling ciphering policy;</w:t>
      </w:r>
    </w:p>
    <w:p w14:paraId="01843D05" w14:textId="77777777" w:rsidR="002038C2" w:rsidRPr="00C33F68" w:rsidRDefault="002038C2" w:rsidP="002038C2">
      <w:pPr>
        <w:pStyle w:val="B3"/>
        <w:rPr>
          <w:noProof/>
        </w:rPr>
      </w:pPr>
      <w:r w:rsidRPr="00C33F68">
        <w:rPr>
          <w:noProof/>
        </w:rPr>
        <w:t>iii)</w:t>
      </w:r>
      <w:r w:rsidRPr="00C33F68">
        <w:rPr>
          <w:noProof/>
        </w:rPr>
        <w:tab/>
        <w:t>the user plane integrity protection policy; and</w:t>
      </w:r>
    </w:p>
    <w:p w14:paraId="4925A0F0" w14:textId="77777777" w:rsidR="002038C2" w:rsidRDefault="002038C2" w:rsidP="002038C2">
      <w:pPr>
        <w:pStyle w:val="B3"/>
        <w:rPr>
          <w:noProof/>
        </w:rPr>
      </w:pPr>
      <w:r w:rsidRPr="00C33F68">
        <w:rPr>
          <w:noProof/>
        </w:rPr>
        <w:t>iv)</w:t>
      </w:r>
      <w:r w:rsidRPr="00C33F68">
        <w:rPr>
          <w:noProof/>
        </w:rPr>
        <w:tab/>
        <w:t>the user plane ciphering policy;</w:t>
      </w:r>
      <w:r>
        <w:rPr>
          <w:noProof/>
        </w:rPr>
        <w:t xml:space="preserve"> and</w:t>
      </w:r>
    </w:p>
    <w:p w14:paraId="439BF2E7" w14:textId="77777777" w:rsidR="002038C2" w:rsidRDefault="002038C2" w:rsidP="002038C2">
      <w:pPr>
        <w:pStyle w:val="B2"/>
        <w:rPr>
          <w:noProof/>
        </w:rPr>
      </w:pPr>
      <w:r>
        <w:rPr>
          <w:noProof/>
        </w:rPr>
        <w:t>5)</w:t>
      </w:r>
      <w:r>
        <w:rPr>
          <w:noProof/>
        </w:rPr>
        <w:tab/>
      </w:r>
      <w:r w:rsidRPr="00F92792">
        <w:rPr>
          <w:noProof/>
        </w:rPr>
        <w:t>for 5G ProSe layer-2 UE-to-network relay UE and 5G ProSe layer-3 UE-to-network relay UE</w:t>
      </w:r>
      <w:r>
        <w:rPr>
          <w:noProof/>
        </w:rPr>
        <w:t xml:space="preserve">, a control plane security indication to indicate whether to </w:t>
      </w:r>
      <w:r w:rsidRPr="00F92792">
        <w:rPr>
          <w:noProof/>
        </w:rPr>
        <w:t>use the security procedure over control plane as specified in 3GPP TS 33.503 [34]</w:t>
      </w:r>
      <w:r>
        <w:rPr>
          <w:noProof/>
        </w:rPr>
        <w:t xml:space="preserve">. </w:t>
      </w:r>
      <w:r w:rsidRPr="00E2318C">
        <w:rPr>
          <w:noProof/>
        </w:rPr>
        <w:t xml:space="preserve">If </w:t>
      </w:r>
      <w:r>
        <w:rPr>
          <w:noProof/>
        </w:rPr>
        <w:t xml:space="preserve">the control plane security indication </w:t>
      </w:r>
      <w:r w:rsidRPr="00E2318C">
        <w:rPr>
          <w:noProof/>
        </w:rPr>
        <w:t>indicates not to use the security procedure over control plane, the 5G ProSe UE-to-network relay UE uses the security procedure over user plane as specified in 3GPP TS 33.503 [34]</w:t>
      </w:r>
      <w:r>
        <w:rPr>
          <w:noProof/>
        </w:rPr>
        <w:t>;</w:t>
      </w:r>
    </w:p>
    <w:p w14:paraId="50C25372" w14:textId="77777777" w:rsidR="002038C2" w:rsidRPr="00C33F68" w:rsidRDefault="002038C2" w:rsidP="002038C2">
      <w:pPr>
        <w:pStyle w:val="NO"/>
      </w:pPr>
      <w:r>
        <w:rPr>
          <w:noProof/>
        </w:rPr>
        <w:lastRenderedPageBreak/>
        <w:t>NOTE 2:</w:t>
      </w:r>
      <w:r>
        <w:rPr>
          <w:noProof/>
        </w:rPr>
        <w:tab/>
        <w:t>If the 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UE-to-network relay UE doesn't support the security procedure over control plane, the 5G ProSe UE-to-network relay UE doesn't use that relay service code</w:t>
      </w:r>
      <w:r>
        <w:rPr>
          <w:noProof/>
        </w:rPr>
        <w:t>.</w:t>
      </w:r>
    </w:p>
    <w:p w14:paraId="4A0819D9" w14:textId="77777777" w:rsidR="002038C2" w:rsidRPr="00C33F68" w:rsidRDefault="002038C2" w:rsidP="002038C2">
      <w:pPr>
        <w:pStyle w:val="B1"/>
      </w:pPr>
      <w:r w:rsidRPr="00C33F68">
        <w:rPr>
          <w:lang w:eastAsia="zh-CN"/>
        </w:rPr>
        <w:t>g)</w:t>
      </w:r>
      <w:r w:rsidRPr="00C33F68">
        <w:rPr>
          <w:lang w:eastAsia="zh-CN"/>
        </w:rPr>
        <w:tab/>
      </w:r>
      <w:r w:rsidRPr="00C33F68">
        <w:t>for 5G ProSe layer-3 UE-to-network relay UE, QoS mapping rules including:</w:t>
      </w:r>
    </w:p>
    <w:p w14:paraId="33D48714" w14:textId="77777777" w:rsidR="002038C2" w:rsidRPr="00C33F68" w:rsidRDefault="002038C2" w:rsidP="002038C2">
      <w:pPr>
        <w:pStyle w:val="B2"/>
      </w:pPr>
      <w:r w:rsidRPr="00C33F68">
        <w:t>1)</w:t>
      </w:r>
      <w:r w:rsidRPr="00C33F68">
        <w:tab/>
        <w:t>a mapping between a 5QI value and a 5G ProSe PQI value over PC5 for traffic relayed over the PC5 interface;</w:t>
      </w:r>
    </w:p>
    <w:p w14:paraId="7B4EDDA8" w14:textId="77777777" w:rsidR="002038C2" w:rsidRPr="00C33F68" w:rsidRDefault="002038C2" w:rsidP="002038C2">
      <w:pPr>
        <w:pStyle w:val="B2"/>
      </w:pPr>
      <w:r w:rsidRPr="00C33F68">
        <w:t>2)</w:t>
      </w:r>
      <w:r w:rsidRPr="00C33F68">
        <w:tab/>
        <w:t>a PDB adjustment factor of the standardized PDB identified by the PQI; and</w:t>
      </w:r>
    </w:p>
    <w:p w14:paraId="1B9A7C9B" w14:textId="77777777" w:rsidR="002038C2" w:rsidRPr="00C33F68" w:rsidRDefault="002038C2" w:rsidP="002038C2">
      <w:pPr>
        <w:pStyle w:val="B2"/>
      </w:pPr>
      <w:r w:rsidRPr="00C33F68">
        <w:t>3)</w:t>
      </w:r>
      <w:r w:rsidRPr="00C33F68">
        <w:tab/>
        <w:t xml:space="preserve">optionally, the </w:t>
      </w:r>
      <w:r w:rsidRPr="00C33F68">
        <w:rPr>
          <w:lang w:eastAsia="ko-KR"/>
        </w:rPr>
        <w:t>relay service code(s) associated with the QoS mapping rule;</w:t>
      </w:r>
    </w:p>
    <w:p w14:paraId="10AB027B" w14:textId="77777777" w:rsidR="002038C2" w:rsidRPr="00C33F68" w:rsidRDefault="002038C2" w:rsidP="002038C2">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0B8AD6B1" w14:textId="77777777" w:rsidR="002038C2" w:rsidRPr="00C33F68" w:rsidRDefault="002038C2" w:rsidP="002038C2">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685B0C01" w14:textId="77777777" w:rsidR="002038C2" w:rsidRPr="00C33F68" w:rsidRDefault="002038C2" w:rsidP="002038C2">
      <w:pPr>
        <w:pStyle w:val="B1"/>
      </w:pPr>
      <w:r w:rsidRPr="00C33F68">
        <w:t>j)</w:t>
      </w:r>
      <w:r w:rsidRPr="00C33F68">
        <w:tab/>
        <w:t>the radio parameters of the 5G ProSe direct communication applicable per geographical area with an indication of whether these radio parameters are "operator managed" or "non-operator managed" when the UE is not served by NG-RAN;</w:t>
      </w:r>
    </w:p>
    <w:p w14:paraId="07E87C0D" w14:textId="77777777" w:rsidR="002038C2" w:rsidRPr="00C33F68" w:rsidRDefault="002038C2" w:rsidP="002038C2">
      <w:pPr>
        <w:pStyle w:val="B1"/>
      </w:pPr>
      <w:r w:rsidRPr="00C33F68">
        <w:t>k)</w:t>
      </w:r>
      <w:r w:rsidRPr="00C33F68">
        <w:tab/>
        <w:t>optionally, the</w:t>
      </w:r>
      <w:r>
        <w:t xml:space="preserve"> 5G </w:t>
      </w:r>
      <w:r w:rsidRPr="00C33F68">
        <w:t>PKMF address</w:t>
      </w:r>
      <w:r>
        <w:t xml:space="preserve"> information;</w:t>
      </w:r>
    </w:p>
    <w:p w14:paraId="7CEBB198" w14:textId="77777777" w:rsidR="002038C2" w:rsidRPr="00C33F68" w:rsidRDefault="002038C2" w:rsidP="002038C2">
      <w:pPr>
        <w:pStyle w:val="B1"/>
      </w:pPr>
      <w:r>
        <w:t>l)</w:t>
      </w:r>
      <w:r>
        <w:tab/>
        <w:t>for 5G ProSe UE-to-network relay UE, the default PC5 DRX configuration for discovery as specified in 3GPP TS 38.331 [13] when the UE is not served by NG-RAN; and</w:t>
      </w:r>
    </w:p>
    <w:p w14:paraId="7909213B" w14:textId="77777777" w:rsidR="002038C2" w:rsidRPr="00C33F68" w:rsidRDefault="002038C2" w:rsidP="002038C2">
      <w:pPr>
        <w:pStyle w:val="B1"/>
      </w:pPr>
      <w:r>
        <w:t>m)</w:t>
      </w:r>
      <w:r>
        <w:tab/>
        <w:t>the privacy timer value for changing the source layer-2 ID assigned by the 5G ProSe UE-to-network relay UE for direct communication, as specified in 3GPP TS 24.555 [17].</w:t>
      </w:r>
    </w:p>
    <w:p w14:paraId="6E4CCECA" w14:textId="77777777" w:rsidR="002038C2" w:rsidRPr="00C33F68" w:rsidRDefault="002038C2" w:rsidP="002038C2">
      <w:pPr>
        <w:rPr>
          <w:noProof/>
        </w:rPr>
      </w:pPr>
      <w:r w:rsidRPr="00C33F68">
        <w:rPr>
          <w:noProof/>
        </w:rPr>
        <w:t xml:space="preserve">The configuration parameters for </w:t>
      </w:r>
      <w:r w:rsidRPr="00C33F68">
        <w:t>the role of a 5G ProSe remote UE</w:t>
      </w:r>
      <w:r w:rsidRPr="00C33F68">
        <w:rPr>
          <w:noProof/>
        </w:rPr>
        <w:t xml:space="preserve"> consist of:</w:t>
      </w:r>
    </w:p>
    <w:p w14:paraId="13A60D0D" w14:textId="77777777" w:rsidR="002038C2" w:rsidRPr="00C33F68" w:rsidRDefault="002038C2" w:rsidP="002038C2">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644F7454" w14:textId="77777777" w:rsidR="002038C2" w:rsidRPr="00C33F68" w:rsidRDefault="002038C2" w:rsidP="002038C2">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572E94BA" w14:textId="77777777" w:rsidR="002038C2" w:rsidRPr="00C33F68" w:rsidRDefault="002038C2" w:rsidP="002038C2">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310C9816" w14:textId="77777777" w:rsidR="002038C2" w:rsidRPr="00C33F68" w:rsidRDefault="002038C2" w:rsidP="002038C2">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4B3348C7" w14:textId="77777777" w:rsidR="002038C2" w:rsidRPr="00C33F68" w:rsidRDefault="002038C2" w:rsidP="002038C2">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097BCA65" w14:textId="77777777" w:rsidR="002038C2" w:rsidRPr="00C33F68" w:rsidRDefault="002038C2" w:rsidP="002038C2">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6D103ED5" w14:textId="77777777" w:rsidR="002038C2" w:rsidRPr="00C33F68" w:rsidRDefault="002038C2" w:rsidP="002038C2">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23476FC9" w14:textId="77777777" w:rsidR="002038C2" w:rsidRPr="00C33F68" w:rsidRDefault="002038C2" w:rsidP="002038C2">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069835FC" w14:textId="77777777" w:rsidR="002038C2" w:rsidRPr="00C33F68" w:rsidRDefault="002038C2" w:rsidP="002038C2">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185BAE5C" w14:textId="77777777" w:rsidR="002038C2" w:rsidRPr="00C33F68" w:rsidRDefault="002038C2" w:rsidP="002038C2">
      <w:pPr>
        <w:pStyle w:val="B2"/>
      </w:pPr>
      <w:r w:rsidRPr="00C33F68">
        <w:rPr>
          <w:lang w:eastAsia="zh-CN"/>
        </w:rPr>
        <w:t>3)</w:t>
      </w:r>
      <w:r w:rsidRPr="00C33F68">
        <w:rPr>
          <w:lang w:eastAsia="zh-CN"/>
        </w:rPr>
        <w:tab/>
      </w:r>
      <w:r w:rsidRPr="00C33F68">
        <w:t>for 5G ProSe remote UE using 5G ProSe layer-3 UE-to-network relay, one of the following:</w:t>
      </w:r>
    </w:p>
    <w:p w14:paraId="103CC08A" w14:textId="77777777" w:rsidR="002038C2" w:rsidRPr="00C33F68" w:rsidRDefault="002038C2" w:rsidP="002038C2">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05B31BB1" w14:textId="77777777" w:rsidR="002038C2" w:rsidRPr="00C33F68" w:rsidRDefault="002038C2" w:rsidP="002038C2">
      <w:pPr>
        <w:pStyle w:val="B4"/>
      </w:pPr>
      <w:r w:rsidRPr="00C33F68">
        <w:t>A)</w:t>
      </w:r>
      <w:r w:rsidRPr="00C33F68">
        <w:tab/>
        <w:t xml:space="preserve">PDU </w:t>
      </w:r>
      <w:r>
        <w:t>s</w:t>
      </w:r>
      <w:r w:rsidRPr="00C33F68">
        <w:t>ession type;</w:t>
      </w:r>
    </w:p>
    <w:p w14:paraId="433A1990" w14:textId="77777777" w:rsidR="002038C2" w:rsidRPr="00C33F68" w:rsidRDefault="002038C2" w:rsidP="002038C2">
      <w:pPr>
        <w:pStyle w:val="B4"/>
      </w:pPr>
      <w:r w:rsidRPr="00C33F68">
        <w:lastRenderedPageBreak/>
        <w:t>B)</w:t>
      </w:r>
      <w:r w:rsidRPr="00C33F68">
        <w:tab/>
        <w:t>DNN;</w:t>
      </w:r>
    </w:p>
    <w:p w14:paraId="26F36EFF" w14:textId="77777777" w:rsidR="002038C2" w:rsidRPr="00C33F68" w:rsidRDefault="002038C2" w:rsidP="002038C2">
      <w:pPr>
        <w:pStyle w:val="B4"/>
      </w:pPr>
      <w:r w:rsidRPr="00C33F68">
        <w:t>C)</w:t>
      </w:r>
      <w:r w:rsidRPr="00C33F68">
        <w:tab/>
        <w:t xml:space="preserve">optionally, SSC </w:t>
      </w:r>
      <w:r>
        <w:t>m</w:t>
      </w:r>
      <w:r w:rsidRPr="00C33F68">
        <w:t>ode;</w:t>
      </w:r>
    </w:p>
    <w:p w14:paraId="63F603A0" w14:textId="77777777" w:rsidR="002038C2" w:rsidRPr="00C33F68" w:rsidRDefault="002038C2" w:rsidP="002038C2">
      <w:pPr>
        <w:pStyle w:val="B4"/>
      </w:pPr>
      <w:r w:rsidRPr="00C33F68">
        <w:t>D)</w:t>
      </w:r>
      <w:r w:rsidRPr="00C33F68">
        <w:tab/>
        <w:t>optionally, S-NSSAI; and</w:t>
      </w:r>
    </w:p>
    <w:p w14:paraId="6FF60CE7" w14:textId="77777777" w:rsidR="002038C2" w:rsidRPr="00C33F68" w:rsidRDefault="002038C2" w:rsidP="002038C2">
      <w:pPr>
        <w:pStyle w:val="B4"/>
      </w:pPr>
      <w:r w:rsidRPr="00C33F68">
        <w:t>E)</w:t>
      </w:r>
      <w:r w:rsidRPr="00C33F68">
        <w:tab/>
        <w:t>optionally, access type preference; or</w:t>
      </w:r>
    </w:p>
    <w:p w14:paraId="4D59FCD1" w14:textId="77777777" w:rsidR="002038C2" w:rsidRPr="00C33F68" w:rsidRDefault="002038C2" w:rsidP="002038C2">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1044C45B" w14:textId="065978D0" w:rsidR="002038C2" w:rsidRPr="00C33F68" w:rsidRDefault="002038C2" w:rsidP="002038C2">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w:t>
      </w:r>
      <w:del w:id="4" w:author="CATT_dxy4" w:date="2023-09-28T22:21:00Z">
        <w:r w:rsidRPr="00C33F68" w:rsidDel="002038C2">
          <w:delText>s</w:delText>
        </w:r>
      </w:del>
      <w:r>
        <w:t xml:space="preserve"> or 5G ProSe layer-3 UE-to-network relay</w:t>
      </w:r>
      <w:r w:rsidRPr="00C33F68">
        <w:t>, security policies for</w:t>
      </w:r>
      <w:r>
        <w:t xml:space="preserve"> 5G ProSe</w:t>
      </w:r>
      <w:r w:rsidRPr="00C33F68">
        <w:t xml:space="preserve"> UE-to-network relay direct communication</w:t>
      </w:r>
      <w:r w:rsidRPr="00C33F68">
        <w:rPr>
          <w:lang w:eastAsia="zh-CN"/>
        </w:rPr>
        <w:t>:</w:t>
      </w:r>
    </w:p>
    <w:p w14:paraId="392D9626" w14:textId="77777777" w:rsidR="002038C2" w:rsidRPr="00C33F68" w:rsidRDefault="002038C2" w:rsidP="002038C2">
      <w:pPr>
        <w:pStyle w:val="B3"/>
        <w:rPr>
          <w:noProof/>
        </w:rPr>
      </w:pPr>
      <w:r w:rsidRPr="00C33F68">
        <w:rPr>
          <w:noProof/>
        </w:rPr>
        <w:t>i)</w:t>
      </w:r>
      <w:r w:rsidRPr="00C33F68">
        <w:rPr>
          <w:noProof/>
        </w:rPr>
        <w:tab/>
        <w:t>the signalling integrity protection policy;</w:t>
      </w:r>
    </w:p>
    <w:p w14:paraId="24E60766" w14:textId="77777777" w:rsidR="002038C2" w:rsidRPr="00C33F68" w:rsidRDefault="002038C2" w:rsidP="002038C2">
      <w:pPr>
        <w:pStyle w:val="B3"/>
        <w:rPr>
          <w:noProof/>
        </w:rPr>
      </w:pPr>
      <w:r w:rsidRPr="00C33F68">
        <w:rPr>
          <w:noProof/>
        </w:rPr>
        <w:t>ii)</w:t>
      </w:r>
      <w:r w:rsidRPr="00C33F68">
        <w:rPr>
          <w:noProof/>
        </w:rPr>
        <w:tab/>
        <w:t>the signalling ciphering policy;</w:t>
      </w:r>
    </w:p>
    <w:p w14:paraId="27B6947F" w14:textId="77777777" w:rsidR="002038C2" w:rsidRPr="00C33F68" w:rsidRDefault="002038C2" w:rsidP="002038C2">
      <w:pPr>
        <w:pStyle w:val="B3"/>
        <w:rPr>
          <w:noProof/>
        </w:rPr>
      </w:pPr>
      <w:r w:rsidRPr="00C33F68">
        <w:rPr>
          <w:noProof/>
        </w:rPr>
        <w:t>iii)</w:t>
      </w:r>
      <w:r w:rsidRPr="00C33F68">
        <w:rPr>
          <w:noProof/>
        </w:rPr>
        <w:tab/>
        <w:t>the user plane integrity protection policy;</w:t>
      </w:r>
      <w:r>
        <w:rPr>
          <w:noProof/>
        </w:rPr>
        <w:t xml:space="preserve"> and</w:t>
      </w:r>
    </w:p>
    <w:p w14:paraId="226B87B5" w14:textId="77777777" w:rsidR="002038C2" w:rsidRPr="00C33F68" w:rsidRDefault="002038C2" w:rsidP="002038C2">
      <w:pPr>
        <w:pStyle w:val="B3"/>
        <w:rPr>
          <w:lang w:eastAsia="zh-CN"/>
        </w:rPr>
      </w:pPr>
      <w:r w:rsidRPr="00C33F68">
        <w:rPr>
          <w:noProof/>
        </w:rPr>
        <w:t>iv)</w:t>
      </w:r>
      <w:r w:rsidRPr="00C33F68">
        <w:rPr>
          <w:noProof/>
        </w:rPr>
        <w:tab/>
        <w:t>the user plane ciphering policy;</w:t>
      </w:r>
    </w:p>
    <w:p w14:paraId="1241EDBE" w14:textId="77777777" w:rsidR="002038C2" w:rsidRDefault="002038C2" w:rsidP="002038C2">
      <w:pPr>
        <w:pStyle w:val="B2"/>
        <w:rPr>
          <w:lang w:eastAsia="zh-CN"/>
        </w:rPr>
      </w:pPr>
      <w:r>
        <w:rPr>
          <w:lang w:eastAsia="zh-CN"/>
        </w:rPr>
        <w:t>5)</w:t>
      </w:r>
      <w:r>
        <w:rPr>
          <w:lang w:eastAsia="zh-CN"/>
        </w:rPr>
        <w:tab/>
        <w:t>optionally, for 5G ProSe remote UE using 5G ProSe layer-3 UE-to-network relay, the ProSe application traffic descriptor(s) (as defined in 3GPP TS 24.526 [5]) to be used for the relayed traffic; and</w:t>
      </w:r>
    </w:p>
    <w:p w14:paraId="064A5457" w14:textId="77777777" w:rsidR="002038C2" w:rsidRDefault="002038C2" w:rsidP="002038C2">
      <w:pPr>
        <w:pStyle w:val="B2"/>
        <w:rPr>
          <w:lang w:eastAsia="zh-CN"/>
        </w:rPr>
      </w:pPr>
      <w:r>
        <w:rPr>
          <w:lang w:eastAsia="zh-CN"/>
        </w:rPr>
        <w:t>6</w:t>
      </w:r>
      <w:r w:rsidRPr="00780874">
        <w:rPr>
          <w:lang w:eastAsia="zh-CN"/>
        </w:rPr>
        <w:t>)</w:t>
      </w:r>
      <w:r w:rsidRPr="00780874">
        <w:rPr>
          <w:lang w:eastAsia="zh-CN"/>
        </w:rPr>
        <w:tab/>
      </w:r>
      <w:r>
        <w:rPr>
          <w:lang w:eastAsia="zh-CN"/>
        </w:rPr>
        <w:t>for 5G ProSe remote UE using 5G ProSe layer-2 UE-to-network relay or 5G ProSe layer-3 UE-to-network relay</w:t>
      </w:r>
      <w:r w:rsidRPr="00780874">
        <w:rPr>
          <w:lang w:eastAsia="zh-CN"/>
        </w:rPr>
        <w:t xml:space="preserve">, a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 to indicate</w:t>
      </w:r>
      <w:r w:rsidRPr="00780874">
        <w:rPr>
          <w:lang w:eastAsia="zh-CN"/>
        </w:rPr>
        <w:t xml:space="preserve">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E2318C">
        <w:rPr>
          <w:lang w:eastAsia="zh-CN"/>
        </w:rPr>
        <w:t xml:space="preserve"> indicates not to use the security procedure over control plane, the 5G ProSe remote UE uses the security procedure over user plane as specified in 3GPP TS 33.503 [34</w:t>
      </w:r>
      <w:r>
        <w:rPr>
          <w:lang w:eastAsia="zh-CN"/>
        </w:rPr>
        <w:t>]</w:t>
      </w:r>
      <w:r w:rsidRPr="00780874">
        <w:rPr>
          <w:lang w:eastAsia="zh-CN"/>
        </w:rPr>
        <w:t>;</w:t>
      </w:r>
    </w:p>
    <w:p w14:paraId="6C923790" w14:textId="77777777" w:rsidR="002038C2" w:rsidRPr="00C33F68" w:rsidRDefault="002038C2" w:rsidP="002038C2">
      <w:pPr>
        <w:pStyle w:val="NO"/>
        <w:rPr>
          <w:lang w:eastAsia="zh-CN"/>
        </w:rPr>
      </w:pPr>
      <w:r>
        <w:rPr>
          <w:noProof/>
        </w:rPr>
        <w:t>NOTE 4:</w:t>
      </w:r>
      <w:r>
        <w:rPr>
          <w:noProof/>
        </w:rPr>
        <w:tab/>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w:t>
      </w:r>
      <w:r>
        <w:rPr>
          <w:noProof/>
        </w:rPr>
        <w:t>the corresponding</w:t>
      </w:r>
      <w:r w:rsidRPr="00FB2627">
        <w:rPr>
          <w:noProof/>
        </w:rPr>
        <w:t xml:space="preserve"> relay service code</w:t>
      </w:r>
      <w:r>
        <w:rPr>
          <w:noProof/>
        </w:rPr>
        <w:t>.</w:t>
      </w:r>
    </w:p>
    <w:p w14:paraId="406A84BA" w14:textId="77777777" w:rsidR="002038C2" w:rsidRPr="00C33F68" w:rsidRDefault="002038C2" w:rsidP="002038C2">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51729F52" w14:textId="77777777" w:rsidR="002038C2" w:rsidRPr="00C33F68" w:rsidRDefault="002038C2" w:rsidP="002038C2">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3556FF21" w14:textId="77777777" w:rsidR="002038C2" w:rsidRPr="00C33F68" w:rsidRDefault="002038C2" w:rsidP="002038C2">
      <w:pPr>
        <w:pStyle w:val="NO"/>
      </w:pPr>
      <w:r w:rsidRPr="00C33F68">
        <w:t>NOTE </w:t>
      </w:r>
      <w:r>
        <w:t>5</w:t>
      </w:r>
      <w:r w:rsidRPr="00C33F68">
        <w:t>:</w:t>
      </w:r>
      <w:r w:rsidRPr="00C33F68">
        <w:tab/>
        <w:t>Whether a frequency band is "operator managed" or "non-operator managed" in a given Geographical Area is defined by local regulations.</w:t>
      </w:r>
    </w:p>
    <w:p w14:paraId="24DDE852" w14:textId="13AD7C64" w:rsidR="006035AF" w:rsidRPr="00C33F68" w:rsidRDefault="006035AF" w:rsidP="006035AF">
      <w:pPr>
        <w:pStyle w:val="B1"/>
        <w:rPr>
          <w:ins w:id="5" w:author="CATT_dxy4" w:date="2023-09-28T22:22:00Z"/>
        </w:rPr>
      </w:pPr>
      <w:ins w:id="6" w:author="CATT_dxy4" w:date="2023-09-28T22:22:00Z">
        <w:r>
          <w:rPr>
            <w:rFonts w:hint="eastAsia"/>
            <w:noProof/>
            <w:lang w:eastAsia="zh-CN"/>
          </w:rPr>
          <w:t>ha</w:t>
        </w:r>
        <w:r w:rsidRPr="00C33F68">
          <w:rPr>
            <w:noProof/>
          </w:rPr>
          <w:t>)</w:t>
        </w:r>
        <w:r w:rsidRPr="00C33F68">
          <w:rPr>
            <w:noProof/>
          </w:rPr>
          <w:tab/>
        </w:r>
        <w:r w:rsidRPr="00C33F68">
          <w:t xml:space="preserve">for 5G ProSe </w:t>
        </w:r>
        <w:r>
          <w:rPr>
            <w:rFonts w:hint="eastAsia"/>
            <w:lang w:eastAsia="zh-CN"/>
          </w:rPr>
          <w:t>remote</w:t>
        </w:r>
        <w:r w:rsidRPr="00C33F68">
          <w:t xml:space="preserve"> UE</w:t>
        </w:r>
        <w:r w:rsidRPr="0000311D">
          <w:t xml:space="preserve"> </w:t>
        </w:r>
        <w:r w:rsidRPr="00C33F68">
          <w:t xml:space="preserve">using </w:t>
        </w:r>
        <w:r>
          <w:t>5G ProSe layer-3 UE-to-network relay</w:t>
        </w:r>
        <w:r w:rsidRPr="00C33F68">
          <w:t>,</w:t>
        </w:r>
        <w:r>
          <w:rPr>
            <w:rFonts w:hint="eastAsia"/>
            <w:lang w:eastAsia="zh-CN"/>
          </w:rPr>
          <w:t xml:space="preserve"> </w:t>
        </w:r>
        <w:r w:rsidRPr="00C33F68">
          <w:rPr>
            <w:noProof/>
          </w:rPr>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PC5 QoS profile and an SLRB. The PC5 QoS profile contains the following parameters:</w:t>
        </w:r>
      </w:ins>
    </w:p>
    <w:p w14:paraId="702669AD" w14:textId="77777777" w:rsidR="006035AF" w:rsidRPr="00C33F68" w:rsidRDefault="006035AF" w:rsidP="006035AF">
      <w:pPr>
        <w:pStyle w:val="B2"/>
        <w:rPr>
          <w:ins w:id="7" w:author="CATT_dxy4" w:date="2023-09-28T22:22:00Z"/>
        </w:rPr>
      </w:pPr>
      <w:ins w:id="8" w:author="CATT_dxy4" w:date="2023-09-28T22:22:00Z">
        <w:r w:rsidRPr="00C33F68">
          <w:t>1)</w:t>
        </w:r>
        <w:r w:rsidRPr="00C33F68">
          <w:tab/>
          <w:t>the PC5 QoS profile contain</w:t>
        </w:r>
        <w:r w:rsidRPr="00C33F68">
          <w:rPr>
            <w:lang w:eastAsia="zh-CN"/>
          </w:rPr>
          <w:t>ing</w:t>
        </w:r>
        <w:r w:rsidRPr="00C33F68">
          <w:t xml:space="preserve"> a PQI;</w:t>
        </w:r>
      </w:ins>
    </w:p>
    <w:p w14:paraId="0CB11487" w14:textId="77777777" w:rsidR="006035AF" w:rsidRPr="00C33F68" w:rsidRDefault="006035AF" w:rsidP="006035AF">
      <w:pPr>
        <w:pStyle w:val="B2"/>
        <w:rPr>
          <w:ins w:id="9" w:author="CATT_dxy4" w:date="2023-09-28T22:22:00Z"/>
        </w:rPr>
      </w:pPr>
      <w:ins w:id="10" w:author="CATT_dxy4" w:date="2023-09-28T22:22:00Z">
        <w:r w:rsidRPr="00C33F68">
          <w:t>2)</w:t>
        </w:r>
        <w:r w:rsidRPr="00C33F68">
          <w:tab/>
          <w:t>if the PQI of the PC5 QoS profile identifies a GBR QoS, the PC5 QoS profile contain</w:t>
        </w:r>
        <w:r w:rsidRPr="00C33F68">
          <w:rPr>
            <w:lang w:eastAsia="zh-CN"/>
          </w:rPr>
          <w:t>ing</w:t>
        </w:r>
        <w:r w:rsidRPr="00C33F68">
          <w:t xml:space="preserve"> a PC5 flow bit rates consisting of a guaranteed flow bit rate (GFBR) and a maximum flow bit rate (MFBR);</w:t>
        </w:r>
      </w:ins>
    </w:p>
    <w:p w14:paraId="006D2A22" w14:textId="77777777" w:rsidR="006035AF" w:rsidRPr="00C33F68" w:rsidRDefault="006035AF" w:rsidP="006035AF">
      <w:pPr>
        <w:pStyle w:val="B2"/>
        <w:rPr>
          <w:ins w:id="11" w:author="CATT_dxy4" w:date="2023-09-28T22:22:00Z"/>
          <w:lang w:eastAsia="zh-CN"/>
        </w:rPr>
      </w:pPr>
      <w:ins w:id="12" w:author="CATT_dxy4" w:date="2023-09-28T22:22:00Z">
        <w:r w:rsidRPr="00C33F68">
          <w:t>3)</w:t>
        </w:r>
        <w:r w:rsidRPr="00C33F68">
          <w:tab/>
          <w:t>if the PQI of the PC5 QoS profile identifies a non-GBR QoS, the PC5 QoS profile contain</w:t>
        </w:r>
        <w:r w:rsidRPr="00C33F68">
          <w:rPr>
            <w:lang w:eastAsia="zh-CN"/>
          </w:rPr>
          <w:t>ing</w:t>
        </w:r>
        <w:r w:rsidRPr="00C33F68">
          <w:t xml:space="preserve"> the PC5 link aggregated bit rate consisting of a per link aggregate maximum bit rate (PC5 LINK-AMBR);</w:t>
        </w:r>
        <w:r>
          <w:rPr>
            <w:rFonts w:hint="eastAsia"/>
            <w:lang w:eastAsia="zh-CN"/>
          </w:rPr>
          <w:t xml:space="preserve"> and</w:t>
        </w:r>
      </w:ins>
    </w:p>
    <w:p w14:paraId="76F5F878" w14:textId="77777777" w:rsidR="006035AF" w:rsidRPr="00D47A76" w:rsidRDefault="006035AF" w:rsidP="006035AF">
      <w:pPr>
        <w:pStyle w:val="B2"/>
        <w:rPr>
          <w:ins w:id="13" w:author="CATT_dxy4" w:date="2023-09-28T22:22:00Z"/>
          <w:lang w:eastAsia="zh-CN"/>
        </w:rPr>
      </w:pPr>
      <w:ins w:id="14" w:author="CATT_dxy4" w:date="2023-09-28T22:22:00Z">
        <w:r>
          <w:rPr>
            <w:rFonts w:hint="eastAsia"/>
            <w:lang w:eastAsia="zh-CN"/>
          </w:rPr>
          <w:t>4</w:t>
        </w:r>
        <w:r w:rsidRPr="00C33F68">
          <w:t>)</w:t>
        </w:r>
        <w:r w:rsidRPr="00C33F68">
          <w:tab/>
          <w:t>the PC5 QoS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QoS profile, their default values apply;</w:t>
        </w:r>
      </w:ins>
    </w:p>
    <w:p w14:paraId="658675DE" w14:textId="77777777" w:rsidR="002038C2" w:rsidRPr="00C33F68" w:rsidRDefault="002038C2" w:rsidP="002038C2">
      <w:pPr>
        <w:pStyle w:val="B1"/>
      </w:pPr>
      <w:r w:rsidRPr="00C33F68">
        <w:t>i)</w:t>
      </w:r>
      <w:r w:rsidRPr="00C33F68">
        <w:tab/>
      </w:r>
      <w:r>
        <w:t xml:space="preserve">if </w:t>
      </w:r>
      <w:r>
        <w:rPr>
          <w:noProof/>
          <w:lang w:eastAsia="zh-CN"/>
        </w:rPr>
        <w:t>at least one relay service code is configured with the indication of using N3IWF access for the relayed traffic,</w:t>
      </w:r>
      <w:r>
        <w:t xml:space="preserve"> </w:t>
      </w:r>
      <w:r w:rsidRPr="00C33F68">
        <w:t>the N3IWF selection information for 5G ProSe layer-3 remote UE:</w:t>
      </w:r>
    </w:p>
    <w:p w14:paraId="7264C087" w14:textId="77777777" w:rsidR="002038C2" w:rsidRPr="00C33F68" w:rsidRDefault="002038C2" w:rsidP="002038C2">
      <w:pPr>
        <w:pStyle w:val="B2"/>
      </w:pPr>
      <w:r w:rsidRPr="00C33F68">
        <w:t>1)</w:t>
      </w:r>
      <w:r w:rsidRPr="00C33F68">
        <w:tab/>
        <w:t>N3IWF identifier configuration (either FQDN or IP address); and</w:t>
      </w:r>
    </w:p>
    <w:p w14:paraId="1E3AF70D" w14:textId="77777777" w:rsidR="002038C2" w:rsidRPr="00C33F68" w:rsidRDefault="002038C2" w:rsidP="002038C2">
      <w:pPr>
        <w:pStyle w:val="B2"/>
      </w:pPr>
      <w:r w:rsidRPr="00C33F68">
        <w:lastRenderedPageBreak/>
        <w:t>2)</w:t>
      </w:r>
      <w:r w:rsidRPr="00C33F68">
        <w:tab/>
        <w:t>5G ProSe layer-3 UE-to-network relays, access node selection information</w:t>
      </w:r>
      <w:r>
        <w:t>, which</w:t>
      </w:r>
      <w:r w:rsidRPr="00C33F68">
        <w:t xml:space="preserve"> consists of a prioritized list of PLMNs for N3IWF selection and an indication that the selection of an N3IWF in a PLMN should be based on Tracking Area Identity FQDN or on Operator Identifier FQDN;</w:t>
      </w:r>
    </w:p>
    <w:p w14:paraId="572478E0" w14:textId="77777777" w:rsidR="002038C2" w:rsidRPr="00C33F68" w:rsidRDefault="002038C2" w:rsidP="002038C2">
      <w:pPr>
        <w:pStyle w:val="B1"/>
        <w:rPr>
          <w:noProof/>
        </w:rPr>
      </w:pPr>
      <w:r w:rsidRPr="00C33F68">
        <w:t>j)</w:t>
      </w:r>
      <w:r w:rsidRPr="00C33F68">
        <w:tab/>
        <w:t xml:space="preserve">optionally, the </w:t>
      </w:r>
      <w:r>
        <w:t xml:space="preserve">5G </w:t>
      </w:r>
      <w:r w:rsidRPr="00C33F68">
        <w:t>PKMF address</w:t>
      </w:r>
      <w:r>
        <w:t xml:space="preserve"> information;</w:t>
      </w:r>
    </w:p>
    <w:p w14:paraId="2D3E0A55" w14:textId="77777777" w:rsidR="002038C2" w:rsidRPr="00C33F68" w:rsidRDefault="002038C2" w:rsidP="002038C2">
      <w:pPr>
        <w:pStyle w:val="B1"/>
        <w:rPr>
          <w:noProof/>
        </w:rPr>
      </w:pPr>
      <w:r>
        <w:rPr>
          <w:noProof/>
        </w:rPr>
        <w:t>k)</w:t>
      </w:r>
      <w:r>
        <w:rPr>
          <w:noProof/>
        </w:rPr>
        <w:tab/>
        <w:t>for 5G ProSe remote UE, the default PC5 DRX configuration for discovery as specified in 3GPP TS 38.331 [13] when the UE is not served by NG-RAN; and</w:t>
      </w:r>
    </w:p>
    <w:p w14:paraId="401F3A5E" w14:textId="77777777" w:rsidR="002038C2" w:rsidRDefault="002038C2" w:rsidP="002038C2">
      <w:pPr>
        <w:pStyle w:val="B1"/>
        <w:rPr>
          <w:noProof/>
        </w:rPr>
      </w:pPr>
      <w:r>
        <w:rPr>
          <w:noProof/>
        </w:rPr>
        <w:t>l)</w:t>
      </w:r>
      <w:r>
        <w:rPr>
          <w:noProof/>
        </w:rPr>
        <w:tab/>
        <w:t>the privacy timer value for changing the source layer-2 ID assigned by the 5G ProSe remote UE for direct communication, as specified in 3GPP TS 24.555 [17].</w:t>
      </w:r>
    </w:p>
    <w:p w14:paraId="0EAEE421" w14:textId="06C1591B" w:rsidR="00CC1D98" w:rsidRPr="004F1C88" w:rsidRDefault="002038C2">
      <w:pPr>
        <w:rPr>
          <w:noProof/>
          <w:lang w:eastAsia="zh-CN"/>
        </w:rPr>
      </w:pPr>
      <w:r>
        <w:rPr>
          <w:noProof/>
        </w:rPr>
        <w:t xml:space="preserve">If the </w:t>
      </w:r>
      <w:r w:rsidRPr="00DE129B">
        <w:rPr>
          <w:noProof/>
        </w:rPr>
        <w:t>5G ProSe</w:t>
      </w:r>
      <w:r>
        <w:rPr>
          <w:noProof/>
        </w:rPr>
        <w:t xml:space="preserve"> layer-3</w:t>
      </w:r>
      <w:r w:rsidRPr="00DE129B">
        <w:rPr>
          <w:noProof/>
        </w:rPr>
        <w:t xml:space="preserve"> remote UE </w:t>
      </w:r>
      <w:r>
        <w:rPr>
          <w:noProof/>
        </w:rPr>
        <w:t xml:space="preserve">or the </w:t>
      </w:r>
      <w:r w:rsidRPr="00DE129B">
        <w:rPr>
          <w:noProof/>
        </w:rPr>
        <w:t>5G ProSe</w:t>
      </w:r>
      <w:r>
        <w:rPr>
          <w:noProof/>
        </w:rPr>
        <w:t xml:space="preserve"> layer-3</w:t>
      </w:r>
      <w:r w:rsidRPr="00DE129B">
        <w:rPr>
          <w:noProof/>
        </w:rPr>
        <w:t xml:space="preserve"> UE-to-network relay UE </w:t>
      </w:r>
      <w:r>
        <w:rPr>
          <w:noProof/>
        </w:rPr>
        <w:t xml:space="preserve">receives </w:t>
      </w:r>
      <w:r w:rsidRPr="005679B5">
        <w:rPr>
          <w:noProof/>
        </w:rPr>
        <w:t xml:space="preserve">one or more relay service code(s) </w:t>
      </w:r>
      <w:r>
        <w:rPr>
          <w:noProof/>
        </w:rPr>
        <w:t xml:space="preserve">with </w:t>
      </w:r>
      <w:r w:rsidRPr="005679B5">
        <w:rPr>
          <w:noProof/>
        </w:rPr>
        <w:t>spare values</w:t>
      </w:r>
      <w:r>
        <w:rPr>
          <w:noProof/>
        </w:rPr>
        <w:t xml:space="preserve">, the </w:t>
      </w:r>
      <w:r w:rsidRPr="00DE129B">
        <w:rPr>
          <w:noProof/>
        </w:rPr>
        <w:t xml:space="preserve">5G ProSe layer-3 remote UE or the 5G ProSe layer-3 UE-to-network relay UE </w:t>
      </w:r>
      <w:r>
        <w:rPr>
          <w:noProof/>
        </w:rPr>
        <w:t xml:space="preserve">shall ignore the </w:t>
      </w:r>
      <w:r w:rsidRPr="005679B5">
        <w:rPr>
          <w:noProof/>
        </w:rPr>
        <w:t>relay service code(s)</w:t>
      </w:r>
      <w:r>
        <w:rPr>
          <w:noProof/>
        </w:rPr>
        <w:t xml:space="preserve"> together with </w:t>
      </w:r>
      <w:r w:rsidRPr="005679B5">
        <w:rPr>
          <w:noProof/>
        </w:rPr>
        <w:t>their associated parameters</w:t>
      </w:r>
      <w:r>
        <w:rPr>
          <w:noProof/>
        </w:rPr>
        <w:t>.</w:t>
      </w:r>
      <w:bookmarkEnd w:id="3"/>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796A5" w14:textId="77777777" w:rsidR="0049572F" w:rsidRDefault="0049572F">
      <w:r>
        <w:separator/>
      </w:r>
    </w:p>
  </w:endnote>
  <w:endnote w:type="continuationSeparator" w:id="0">
    <w:p w14:paraId="48F279F9" w14:textId="77777777" w:rsidR="0049572F" w:rsidRDefault="00495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111B8" w14:textId="77777777" w:rsidR="0049572F" w:rsidRDefault="0049572F">
      <w:r>
        <w:separator/>
      </w:r>
    </w:p>
  </w:footnote>
  <w:footnote w:type="continuationSeparator" w:id="0">
    <w:p w14:paraId="78C0508A" w14:textId="77777777" w:rsidR="0049572F" w:rsidRDefault="00495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C2322C3"/>
    <w:multiLevelType w:val="hybridMultilevel"/>
    <w:tmpl w:val="74102D28"/>
    <w:lvl w:ilvl="0" w:tplc="70A28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8"/>
  </w:num>
  <w:num w:numId="8">
    <w:abstractNumId w:val="7"/>
  </w:num>
  <w:num w:numId="9">
    <w:abstractNumId w:val="9"/>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311D"/>
    <w:rsid w:val="0000527C"/>
    <w:rsid w:val="0000641A"/>
    <w:rsid w:val="00007851"/>
    <w:rsid w:val="00013AE1"/>
    <w:rsid w:val="00015B94"/>
    <w:rsid w:val="00022E4A"/>
    <w:rsid w:val="00023311"/>
    <w:rsid w:val="00023398"/>
    <w:rsid w:val="00027902"/>
    <w:rsid w:val="00034F7F"/>
    <w:rsid w:val="00050917"/>
    <w:rsid w:val="00064EBD"/>
    <w:rsid w:val="000754A3"/>
    <w:rsid w:val="000909A2"/>
    <w:rsid w:val="000A6394"/>
    <w:rsid w:val="000B50D3"/>
    <w:rsid w:val="000B67B0"/>
    <w:rsid w:val="000B6BAC"/>
    <w:rsid w:val="000B7FED"/>
    <w:rsid w:val="000C038A"/>
    <w:rsid w:val="000C16A2"/>
    <w:rsid w:val="000C6598"/>
    <w:rsid w:val="000D3673"/>
    <w:rsid w:val="000D44B3"/>
    <w:rsid w:val="000D6C18"/>
    <w:rsid w:val="000E10C8"/>
    <w:rsid w:val="000E42D0"/>
    <w:rsid w:val="000E5101"/>
    <w:rsid w:val="000F6140"/>
    <w:rsid w:val="00101451"/>
    <w:rsid w:val="00111CAB"/>
    <w:rsid w:val="00122B39"/>
    <w:rsid w:val="001261B6"/>
    <w:rsid w:val="001425CA"/>
    <w:rsid w:val="00143A4D"/>
    <w:rsid w:val="00145D43"/>
    <w:rsid w:val="00160EB0"/>
    <w:rsid w:val="00163B30"/>
    <w:rsid w:val="00167EBB"/>
    <w:rsid w:val="00183EBF"/>
    <w:rsid w:val="00191A80"/>
    <w:rsid w:val="00192C46"/>
    <w:rsid w:val="00197756"/>
    <w:rsid w:val="001A08B3"/>
    <w:rsid w:val="001A70E7"/>
    <w:rsid w:val="001A7B60"/>
    <w:rsid w:val="001B1FD1"/>
    <w:rsid w:val="001B52F0"/>
    <w:rsid w:val="001B5EAC"/>
    <w:rsid w:val="001B72EC"/>
    <w:rsid w:val="001B7A65"/>
    <w:rsid w:val="001D370B"/>
    <w:rsid w:val="001E0A95"/>
    <w:rsid w:val="001E11DE"/>
    <w:rsid w:val="001E2755"/>
    <w:rsid w:val="001E41F3"/>
    <w:rsid w:val="001F3642"/>
    <w:rsid w:val="001F4C66"/>
    <w:rsid w:val="001F6BD0"/>
    <w:rsid w:val="002038C2"/>
    <w:rsid w:val="00210F52"/>
    <w:rsid w:val="0021784E"/>
    <w:rsid w:val="00217A18"/>
    <w:rsid w:val="00224029"/>
    <w:rsid w:val="0023395C"/>
    <w:rsid w:val="00233F33"/>
    <w:rsid w:val="00241813"/>
    <w:rsid w:val="002431BC"/>
    <w:rsid w:val="00244C07"/>
    <w:rsid w:val="00251226"/>
    <w:rsid w:val="00253B08"/>
    <w:rsid w:val="00253B11"/>
    <w:rsid w:val="0026004D"/>
    <w:rsid w:val="00261F4B"/>
    <w:rsid w:val="002640DD"/>
    <w:rsid w:val="00270C25"/>
    <w:rsid w:val="0027310D"/>
    <w:rsid w:val="00274C10"/>
    <w:rsid w:val="00275D12"/>
    <w:rsid w:val="00277103"/>
    <w:rsid w:val="00284FEB"/>
    <w:rsid w:val="002860C4"/>
    <w:rsid w:val="00292C40"/>
    <w:rsid w:val="002A5070"/>
    <w:rsid w:val="002A551B"/>
    <w:rsid w:val="002A69EE"/>
    <w:rsid w:val="002B19B5"/>
    <w:rsid w:val="002B1EE1"/>
    <w:rsid w:val="002B32D8"/>
    <w:rsid w:val="002B5741"/>
    <w:rsid w:val="002C1D80"/>
    <w:rsid w:val="002C730B"/>
    <w:rsid w:val="002C7FD1"/>
    <w:rsid w:val="002D0888"/>
    <w:rsid w:val="002E16D8"/>
    <w:rsid w:val="002E472E"/>
    <w:rsid w:val="003003BD"/>
    <w:rsid w:val="00305409"/>
    <w:rsid w:val="00312EFA"/>
    <w:rsid w:val="003165D5"/>
    <w:rsid w:val="00317B47"/>
    <w:rsid w:val="00317C91"/>
    <w:rsid w:val="00323A5F"/>
    <w:rsid w:val="003400F8"/>
    <w:rsid w:val="00352771"/>
    <w:rsid w:val="00353062"/>
    <w:rsid w:val="003609EF"/>
    <w:rsid w:val="0036122F"/>
    <w:rsid w:val="0036231A"/>
    <w:rsid w:val="00372B81"/>
    <w:rsid w:val="00374DD4"/>
    <w:rsid w:val="00375029"/>
    <w:rsid w:val="00384D5E"/>
    <w:rsid w:val="003869B5"/>
    <w:rsid w:val="00387112"/>
    <w:rsid w:val="00391CA7"/>
    <w:rsid w:val="003960BF"/>
    <w:rsid w:val="00397D9B"/>
    <w:rsid w:val="003B3558"/>
    <w:rsid w:val="003C09AE"/>
    <w:rsid w:val="003D0042"/>
    <w:rsid w:val="003D09EA"/>
    <w:rsid w:val="003D57D8"/>
    <w:rsid w:val="003D68E7"/>
    <w:rsid w:val="003D74F9"/>
    <w:rsid w:val="003E1A36"/>
    <w:rsid w:val="003E1B15"/>
    <w:rsid w:val="003F136D"/>
    <w:rsid w:val="003F6F4A"/>
    <w:rsid w:val="003F7627"/>
    <w:rsid w:val="00404751"/>
    <w:rsid w:val="00405B19"/>
    <w:rsid w:val="00410371"/>
    <w:rsid w:val="004111F6"/>
    <w:rsid w:val="00412FA0"/>
    <w:rsid w:val="0041439C"/>
    <w:rsid w:val="004242F1"/>
    <w:rsid w:val="004330D5"/>
    <w:rsid w:val="00433ADB"/>
    <w:rsid w:val="004358C7"/>
    <w:rsid w:val="00441C2B"/>
    <w:rsid w:val="004441B2"/>
    <w:rsid w:val="00451648"/>
    <w:rsid w:val="004673B1"/>
    <w:rsid w:val="004700E5"/>
    <w:rsid w:val="00474156"/>
    <w:rsid w:val="00485871"/>
    <w:rsid w:val="0049572F"/>
    <w:rsid w:val="004B5129"/>
    <w:rsid w:val="004B75B7"/>
    <w:rsid w:val="004C1B7B"/>
    <w:rsid w:val="004C7476"/>
    <w:rsid w:val="004C7BD3"/>
    <w:rsid w:val="004D2718"/>
    <w:rsid w:val="004E3080"/>
    <w:rsid w:val="004F1C88"/>
    <w:rsid w:val="004F65F9"/>
    <w:rsid w:val="005047FB"/>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A6CD4"/>
    <w:rsid w:val="005B381B"/>
    <w:rsid w:val="005B41E5"/>
    <w:rsid w:val="005B4320"/>
    <w:rsid w:val="005D36B0"/>
    <w:rsid w:val="005D699A"/>
    <w:rsid w:val="005E0E16"/>
    <w:rsid w:val="005E2479"/>
    <w:rsid w:val="005E2C44"/>
    <w:rsid w:val="005E5119"/>
    <w:rsid w:val="005F1E94"/>
    <w:rsid w:val="005F6D89"/>
    <w:rsid w:val="005F7F21"/>
    <w:rsid w:val="006035AF"/>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95808"/>
    <w:rsid w:val="0069689F"/>
    <w:rsid w:val="006A333F"/>
    <w:rsid w:val="006A55E8"/>
    <w:rsid w:val="006A6742"/>
    <w:rsid w:val="006A7877"/>
    <w:rsid w:val="006B2443"/>
    <w:rsid w:val="006B46FB"/>
    <w:rsid w:val="006B4B4E"/>
    <w:rsid w:val="006B5C55"/>
    <w:rsid w:val="006C284A"/>
    <w:rsid w:val="006C336D"/>
    <w:rsid w:val="006D20B2"/>
    <w:rsid w:val="006E21FB"/>
    <w:rsid w:val="006E779C"/>
    <w:rsid w:val="006F4CA7"/>
    <w:rsid w:val="006F7EDC"/>
    <w:rsid w:val="0070125E"/>
    <w:rsid w:val="00704300"/>
    <w:rsid w:val="00704687"/>
    <w:rsid w:val="00716B75"/>
    <w:rsid w:val="00727D60"/>
    <w:rsid w:val="00736695"/>
    <w:rsid w:val="007419B0"/>
    <w:rsid w:val="007426D0"/>
    <w:rsid w:val="00753E2A"/>
    <w:rsid w:val="007601BD"/>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5DF9"/>
    <w:rsid w:val="007C605B"/>
    <w:rsid w:val="007C766D"/>
    <w:rsid w:val="007D6357"/>
    <w:rsid w:val="007D66FE"/>
    <w:rsid w:val="007D6A07"/>
    <w:rsid w:val="007D6A43"/>
    <w:rsid w:val="007E0B8D"/>
    <w:rsid w:val="007E59AD"/>
    <w:rsid w:val="007F1FE1"/>
    <w:rsid w:val="007F37ED"/>
    <w:rsid w:val="007F3B6D"/>
    <w:rsid w:val="007F7259"/>
    <w:rsid w:val="00800D20"/>
    <w:rsid w:val="008040A8"/>
    <w:rsid w:val="00811A53"/>
    <w:rsid w:val="008279FA"/>
    <w:rsid w:val="008301AC"/>
    <w:rsid w:val="00830954"/>
    <w:rsid w:val="0083307F"/>
    <w:rsid w:val="00834D34"/>
    <w:rsid w:val="00835899"/>
    <w:rsid w:val="00841C51"/>
    <w:rsid w:val="00845E92"/>
    <w:rsid w:val="00853E17"/>
    <w:rsid w:val="008626E7"/>
    <w:rsid w:val="00862CF0"/>
    <w:rsid w:val="00870EE7"/>
    <w:rsid w:val="0087319A"/>
    <w:rsid w:val="00875639"/>
    <w:rsid w:val="008852D8"/>
    <w:rsid w:val="00885B4D"/>
    <w:rsid w:val="008863B9"/>
    <w:rsid w:val="0088640B"/>
    <w:rsid w:val="00887425"/>
    <w:rsid w:val="00891B97"/>
    <w:rsid w:val="00895156"/>
    <w:rsid w:val="00895B4A"/>
    <w:rsid w:val="008A3E93"/>
    <w:rsid w:val="008A45A6"/>
    <w:rsid w:val="008C0B15"/>
    <w:rsid w:val="008D3CCC"/>
    <w:rsid w:val="008E12A4"/>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3536A"/>
    <w:rsid w:val="00941E30"/>
    <w:rsid w:val="009422A8"/>
    <w:rsid w:val="009422C0"/>
    <w:rsid w:val="00946218"/>
    <w:rsid w:val="009552CF"/>
    <w:rsid w:val="00957135"/>
    <w:rsid w:val="00960C3D"/>
    <w:rsid w:val="0097384D"/>
    <w:rsid w:val="009777D9"/>
    <w:rsid w:val="00984555"/>
    <w:rsid w:val="00991B88"/>
    <w:rsid w:val="0099407E"/>
    <w:rsid w:val="009A32B5"/>
    <w:rsid w:val="009A5753"/>
    <w:rsid w:val="009A579D"/>
    <w:rsid w:val="009A7B20"/>
    <w:rsid w:val="009B1AC8"/>
    <w:rsid w:val="009C0BB5"/>
    <w:rsid w:val="009C1EE9"/>
    <w:rsid w:val="009C5290"/>
    <w:rsid w:val="009D57AD"/>
    <w:rsid w:val="009D6BFD"/>
    <w:rsid w:val="009E3297"/>
    <w:rsid w:val="009F16B5"/>
    <w:rsid w:val="009F4F59"/>
    <w:rsid w:val="009F734F"/>
    <w:rsid w:val="00A0624B"/>
    <w:rsid w:val="00A21C44"/>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1DA3"/>
    <w:rsid w:val="00A8204A"/>
    <w:rsid w:val="00A84EF7"/>
    <w:rsid w:val="00A86CDF"/>
    <w:rsid w:val="00A90B6E"/>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126C5"/>
    <w:rsid w:val="00B14DBA"/>
    <w:rsid w:val="00B22D74"/>
    <w:rsid w:val="00B242EE"/>
    <w:rsid w:val="00B24BD3"/>
    <w:rsid w:val="00B258BB"/>
    <w:rsid w:val="00B30CC5"/>
    <w:rsid w:val="00B3462D"/>
    <w:rsid w:val="00B35F7B"/>
    <w:rsid w:val="00B36E70"/>
    <w:rsid w:val="00B47536"/>
    <w:rsid w:val="00B66E05"/>
    <w:rsid w:val="00B6753C"/>
    <w:rsid w:val="00B67B97"/>
    <w:rsid w:val="00B7040B"/>
    <w:rsid w:val="00B75B0B"/>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31F0"/>
    <w:rsid w:val="00BD52B6"/>
    <w:rsid w:val="00BD6BB8"/>
    <w:rsid w:val="00BF4B0B"/>
    <w:rsid w:val="00C0466F"/>
    <w:rsid w:val="00C16C40"/>
    <w:rsid w:val="00C30BC0"/>
    <w:rsid w:val="00C337A1"/>
    <w:rsid w:val="00C416DD"/>
    <w:rsid w:val="00C44618"/>
    <w:rsid w:val="00C54A3C"/>
    <w:rsid w:val="00C634D3"/>
    <w:rsid w:val="00C66BA2"/>
    <w:rsid w:val="00C71879"/>
    <w:rsid w:val="00C7552A"/>
    <w:rsid w:val="00C75B23"/>
    <w:rsid w:val="00C80982"/>
    <w:rsid w:val="00C870F6"/>
    <w:rsid w:val="00C95985"/>
    <w:rsid w:val="00CA0BF9"/>
    <w:rsid w:val="00CA1DDC"/>
    <w:rsid w:val="00CA324A"/>
    <w:rsid w:val="00CB0A40"/>
    <w:rsid w:val="00CB1282"/>
    <w:rsid w:val="00CB141E"/>
    <w:rsid w:val="00CB3097"/>
    <w:rsid w:val="00CB61AE"/>
    <w:rsid w:val="00CC1D98"/>
    <w:rsid w:val="00CC5026"/>
    <w:rsid w:val="00CC68D0"/>
    <w:rsid w:val="00CD69BF"/>
    <w:rsid w:val="00CE2220"/>
    <w:rsid w:val="00CE5155"/>
    <w:rsid w:val="00CE5D16"/>
    <w:rsid w:val="00D0256A"/>
    <w:rsid w:val="00D03F9A"/>
    <w:rsid w:val="00D06D51"/>
    <w:rsid w:val="00D1026F"/>
    <w:rsid w:val="00D11344"/>
    <w:rsid w:val="00D11400"/>
    <w:rsid w:val="00D13A66"/>
    <w:rsid w:val="00D14150"/>
    <w:rsid w:val="00D23CB1"/>
    <w:rsid w:val="00D24991"/>
    <w:rsid w:val="00D30D25"/>
    <w:rsid w:val="00D35D5E"/>
    <w:rsid w:val="00D40FFE"/>
    <w:rsid w:val="00D42AD7"/>
    <w:rsid w:val="00D46209"/>
    <w:rsid w:val="00D47A76"/>
    <w:rsid w:val="00D47D0E"/>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1ED7"/>
    <w:rsid w:val="00DE34CF"/>
    <w:rsid w:val="00DE5D36"/>
    <w:rsid w:val="00E0041B"/>
    <w:rsid w:val="00E106E3"/>
    <w:rsid w:val="00E13F3D"/>
    <w:rsid w:val="00E15D13"/>
    <w:rsid w:val="00E218A6"/>
    <w:rsid w:val="00E31524"/>
    <w:rsid w:val="00E3189B"/>
    <w:rsid w:val="00E32E78"/>
    <w:rsid w:val="00E3429D"/>
    <w:rsid w:val="00E34898"/>
    <w:rsid w:val="00E36EC5"/>
    <w:rsid w:val="00E44893"/>
    <w:rsid w:val="00E4567F"/>
    <w:rsid w:val="00E66A1B"/>
    <w:rsid w:val="00E834B3"/>
    <w:rsid w:val="00EA0BB8"/>
    <w:rsid w:val="00EA0F53"/>
    <w:rsid w:val="00EB09B7"/>
    <w:rsid w:val="00EC0FCE"/>
    <w:rsid w:val="00EC189E"/>
    <w:rsid w:val="00ED4369"/>
    <w:rsid w:val="00ED5BDC"/>
    <w:rsid w:val="00ED78DB"/>
    <w:rsid w:val="00EE1DA9"/>
    <w:rsid w:val="00EE5E09"/>
    <w:rsid w:val="00EE6138"/>
    <w:rsid w:val="00EE7D7C"/>
    <w:rsid w:val="00EF22F6"/>
    <w:rsid w:val="00EF5857"/>
    <w:rsid w:val="00F070CD"/>
    <w:rsid w:val="00F109E2"/>
    <w:rsid w:val="00F11A9E"/>
    <w:rsid w:val="00F1405D"/>
    <w:rsid w:val="00F22E7D"/>
    <w:rsid w:val="00F25D98"/>
    <w:rsid w:val="00F264C9"/>
    <w:rsid w:val="00F300FB"/>
    <w:rsid w:val="00F36A0F"/>
    <w:rsid w:val="00F51364"/>
    <w:rsid w:val="00F571AD"/>
    <w:rsid w:val="00F61657"/>
    <w:rsid w:val="00F6325F"/>
    <w:rsid w:val="00F74A5B"/>
    <w:rsid w:val="00F85375"/>
    <w:rsid w:val="00F87B79"/>
    <w:rsid w:val="00F918C0"/>
    <w:rsid w:val="00F96414"/>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9B1F-C066-4F42-A3B9-5A91E409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2034</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14</cp:revision>
  <cp:lastPrinted>1900-12-31T22:00:00Z</cp:lastPrinted>
  <dcterms:created xsi:type="dcterms:W3CDTF">2023-09-20T07:04:00Z</dcterms:created>
  <dcterms:modified xsi:type="dcterms:W3CDTF">2023-09-29T13:20:00Z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